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06A" w:rsidRDefault="00903967" w:rsidP="0090396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Объявлен конкурс проектов «Социальный предприниматель </w:t>
      </w:r>
      <w:r w:rsidR="00232E8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2020»</w:t>
      </w:r>
    </w:p>
    <w:p w:rsidR="00903967" w:rsidRDefault="00903967" w:rsidP="0090396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967" w:rsidRDefault="00393BB7" w:rsidP="0090396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Фон «Наше будущее» объявляет о сроках подачи заявок для участия в Конкурсе проектов «Социальный предприниматель - 2020». </w:t>
      </w:r>
    </w:p>
    <w:p w:rsidR="00393BB7" w:rsidRDefault="00393BB7" w:rsidP="0090396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«Социальный предприниматель </w:t>
      </w:r>
      <w:r w:rsidR="00232E8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2020» - это ключевой механизм Фонда «Наше будущее» по отбору проектов, которые получают финансовую поддержку в виде беспроцентных займов от 2 до 40 млн. рублей с возможностью отсрочки платежей. </w:t>
      </w:r>
    </w:p>
    <w:p w:rsidR="00393BB7" w:rsidRDefault="00393BB7" w:rsidP="0090396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Ежегодно фонд «Наше будущее» открывает новые имена, дает возможность реализовать или усилить свои проекты людям, которым небезразлична жизнь общества. </w:t>
      </w:r>
    </w:p>
    <w:p w:rsidR="00393BB7" w:rsidRDefault="00393BB7" w:rsidP="0090396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участие в конкурсе могут предприниматели, реализующие проекты, которые способны улучшить жизнь общества и решить насущные социальные проблемы. </w:t>
      </w:r>
      <w:r w:rsidR="00232E88">
        <w:rPr>
          <w:rFonts w:ascii="Times New Roman" w:hAnsi="Times New Roman"/>
          <w:sz w:val="28"/>
          <w:szCs w:val="28"/>
        </w:rPr>
        <w:t>Поддержанные Фондом предприниматели возрождают старинные производства, обеспечивают работой инвалидов и пожилых, открывают детские сады и медицинские центры, занимаются переработкой отходов.</w:t>
      </w:r>
    </w:p>
    <w:p w:rsidR="00232E88" w:rsidRDefault="00232E88" w:rsidP="0090396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подробная информация о конкурсе размещена</w:t>
      </w:r>
      <w:r w:rsidRPr="00232E88"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 w:rsidRPr="004E1E72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4E1E72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4E1E72">
          <w:rPr>
            <w:rStyle w:val="a3"/>
            <w:rFonts w:ascii="Times New Roman" w:hAnsi="Times New Roman"/>
            <w:sz w:val="28"/>
            <w:szCs w:val="28"/>
            <w:lang w:val="en-US"/>
          </w:rPr>
          <w:t>konkurs</w:t>
        </w:r>
        <w:r w:rsidRPr="004E1E72">
          <w:rPr>
            <w:rStyle w:val="a3"/>
            <w:rFonts w:ascii="Times New Roman" w:hAnsi="Times New Roman"/>
            <w:sz w:val="28"/>
            <w:szCs w:val="28"/>
          </w:rPr>
          <w:t>.</w:t>
        </w:r>
        <w:r w:rsidRPr="004E1E72">
          <w:rPr>
            <w:rStyle w:val="a3"/>
            <w:rFonts w:ascii="Times New Roman" w:hAnsi="Times New Roman"/>
            <w:sz w:val="28"/>
            <w:szCs w:val="28"/>
            <w:lang w:val="en-US"/>
          </w:rPr>
          <w:t>nb</w:t>
        </w:r>
        <w:r w:rsidRPr="004E1E72">
          <w:rPr>
            <w:rStyle w:val="a3"/>
            <w:rFonts w:ascii="Times New Roman" w:hAnsi="Times New Roman"/>
            <w:sz w:val="28"/>
            <w:szCs w:val="28"/>
          </w:rPr>
          <w:t>-</w:t>
        </w:r>
        <w:r w:rsidRPr="004E1E72">
          <w:rPr>
            <w:rStyle w:val="a3"/>
            <w:rFonts w:ascii="Times New Roman" w:hAnsi="Times New Roman"/>
            <w:sz w:val="28"/>
            <w:szCs w:val="28"/>
            <w:lang w:val="en-US"/>
          </w:rPr>
          <w:t>fund</w:t>
        </w:r>
        <w:r w:rsidRPr="004E1E72">
          <w:rPr>
            <w:rStyle w:val="a3"/>
            <w:rFonts w:ascii="Times New Roman" w:hAnsi="Times New Roman"/>
            <w:sz w:val="28"/>
            <w:szCs w:val="28"/>
          </w:rPr>
          <w:t>.</w:t>
        </w:r>
        <w:r w:rsidRPr="004E1E72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 w:rsidRPr="004E1E72">
          <w:rPr>
            <w:rStyle w:val="a3"/>
            <w:rFonts w:ascii="Times New Roman" w:hAnsi="Times New Roman"/>
            <w:sz w:val="28"/>
            <w:szCs w:val="28"/>
          </w:rPr>
          <w:t>|/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232E88" w:rsidRPr="00232E88" w:rsidRDefault="00232E88" w:rsidP="0090396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Контакты Оргкомитета конкурса</w:t>
      </w:r>
      <w:r w:rsidRPr="00232E88">
        <w:rPr>
          <w:rFonts w:ascii="Times New Roman" w:hAnsi="Times New Roman"/>
          <w:sz w:val="28"/>
          <w:szCs w:val="28"/>
        </w:rPr>
        <w:t>:+</w:t>
      </w:r>
      <w:r>
        <w:rPr>
          <w:rFonts w:ascii="Times New Roman" w:hAnsi="Times New Roman"/>
          <w:sz w:val="28"/>
          <w:szCs w:val="28"/>
        </w:rPr>
        <w:t>800-333-68-78 (звонок из регионов России бесплатный, звонки принимаются с 9</w:t>
      </w:r>
      <w:r w:rsidRPr="00232E8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00 до 18</w:t>
      </w:r>
      <w:r w:rsidRPr="00232E8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00 в рабочие дни по московскому времени),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232E8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232E88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Pr="004E1E72">
          <w:rPr>
            <w:rStyle w:val="a3"/>
            <w:rFonts w:ascii="Times New Roman" w:hAnsi="Times New Roman"/>
            <w:sz w:val="28"/>
            <w:szCs w:val="28"/>
            <w:lang w:val="en-US"/>
          </w:rPr>
          <w:t>konkurs</w:t>
        </w:r>
        <w:r w:rsidRPr="004E1E72">
          <w:rPr>
            <w:rStyle w:val="a3"/>
            <w:rFonts w:ascii="Times New Roman" w:hAnsi="Times New Roman"/>
            <w:sz w:val="28"/>
            <w:szCs w:val="28"/>
          </w:rPr>
          <w:t>@</w:t>
        </w:r>
        <w:r w:rsidRPr="004E1E72">
          <w:rPr>
            <w:rStyle w:val="a3"/>
            <w:rFonts w:ascii="Times New Roman" w:hAnsi="Times New Roman"/>
            <w:sz w:val="28"/>
            <w:szCs w:val="28"/>
            <w:lang w:val="en-US"/>
          </w:rPr>
          <w:t>nb</w:t>
        </w:r>
        <w:r w:rsidRPr="004E1E72">
          <w:rPr>
            <w:rStyle w:val="a3"/>
            <w:rFonts w:ascii="Times New Roman" w:hAnsi="Times New Roman"/>
            <w:sz w:val="28"/>
            <w:szCs w:val="28"/>
          </w:rPr>
          <w:t>-</w:t>
        </w:r>
        <w:r w:rsidRPr="004E1E72">
          <w:rPr>
            <w:rStyle w:val="a3"/>
            <w:rFonts w:ascii="Times New Roman" w:hAnsi="Times New Roman"/>
            <w:sz w:val="28"/>
            <w:szCs w:val="28"/>
            <w:lang w:val="en-US"/>
          </w:rPr>
          <w:t>f</w:t>
        </w:r>
        <w:bookmarkStart w:id="0" w:name="_GoBack"/>
        <w:bookmarkEnd w:id="0"/>
        <w:r w:rsidRPr="004E1E72">
          <w:rPr>
            <w:rStyle w:val="a3"/>
            <w:rFonts w:ascii="Times New Roman" w:hAnsi="Times New Roman"/>
            <w:sz w:val="28"/>
            <w:szCs w:val="28"/>
            <w:lang w:val="en-US"/>
          </w:rPr>
          <w:t>und</w:t>
        </w:r>
        <w:r w:rsidRPr="004E1E72">
          <w:rPr>
            <w:rStyle w:val="a3"/>
            <w:rFonts w:ascii="Times New Roman" w:hAnsi="Times New Roman"/>
            <w:sz w:val="28"/>
            <w:szCs w:val="28"/>
          </w:rPr>
          <w:t>.</w:t>
        </w:r>
        <w:r w:rsidRPr="004E1E72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sectPr w:rsidR="00232E88" w:rsidRPr="00232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67"/>
    <w:rsid w:val="00232E88"/>
    <w:rsid w:val="00393BB7"/>
    <w:rsid w:val="00903967"/>
    <w:rsid w:val="00F1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23F5"/>
  <w15:chartTrackingRefBased/>
  <w15:docId w15:val="{55BDABC3-D41E-48DE-AE4F-B208E6EB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E8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2E8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8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E8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E8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E8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E8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E8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E8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E8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E8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32E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32E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32E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32E8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32E8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32E88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32E8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32E8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32E88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35"/>
    <w:semiHidden/>
    <w:unhideWhenUsed/>
    <w:rsid w:val="00232E88"/>
    <w:pPr>
      <w:spacing w:after="200"/>
    </w:pPr>
    <w:rPr>
      <w:i/>
      <w:iCs/>
      <w:color w:val="44546A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232E8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232E8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232E8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232E88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232E88"/>
    <w:rPr>
      <w:b/>
      <w:bCs/>
    </w:rPr>
  </w:style>
  <w:style w:type="character" w:styleId="aa">
    <w:name w:val="Emphasis"/>
    <w:basedOn w:val="a0"/>
    <w:uiPriority w:val="20"/>
    <w:qFormat/>
    <w:rsid w:val="00232E88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232E88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232E88"/>
    <w:rPr>
      <w:i/>
    </w:rPr>
  </w:style>
  <w:style w:type="character" w:customStyle="1" w:styleId="22">
    <w:name w:val="Цитата 2 Знак"/>
    <w:basedOn w:val="a0"/>
    <w:link w:val="21"/>
    <w:uiPriority w:val="29"/>
    <w:rsid w:val="00232E8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32E8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232E88"/>
    <w:rPr>
      <w:b/>
      <w:i/>
      <w:sz w:val="24"/>
    </w:rPr>
  </w:style>
  <w:style w:type="character" w:styleId="ae">
    <w:name w:val="Subtle Emphasis"/>
    <w:uiPriority w:val="19"/>
    <w:qFormat/>
    <w:rsid w:val="00232E8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232E8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232E8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232E8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232E8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232E88"/>
    <w:pPr>
      <w:outlineLvl w:val="9"/>
    </w:pPr>
  </w:style>
  <w:style w:type="paragraph" w:styleId="af4">
    <w:name w:val="List Paragraph"/>
    <w:basedOn w:val="a"/>
    <w:uiPriority w:val="34"/>
    <w:qFormat/>
    <w:rsid w:val="00232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kurs@nb-fund.ru" TargetMode="External"/><Relationship Id="rId4" Type="http://schemas.openxmlformats.org/officeDocument/2006/relationships/hyperlink" Target="http://konkurs.nb-fund.ru|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2020-01-23T07:06:00Z</dcterms:created>
  <dcterms:modified xsi:type="dcterms:W3CDTF">2020-01-23T07:37:00Z</dcterms:modified>
</cp:coreProperties>
</file>